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FB" w:rsidRPr="00BD3712" w:rsidRDefault="00D632FB" w:rsidP="00BD371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nl-NL"/>
        </w:rPr>
      </w:pPr>
      <w:proofErr w:type="spellStart"/>
      <w:r w:rsidRPr="00BD3712"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nl-NL"/>
        </w:rPr>
        <w:t>TaTME</w:t>
      </w:r>
      <w:proofErr w:type="spellEnd"/>
      <w:r w:rsidRPr="00BD3712"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nl-NL"/>
        </w:rPr>
        <w:t xml:space="preserve"> Course for physicians</w:t>
      </w:r>
    </w:p>
    <w:p w:rsidR="00D632FB" w:rsidRPr="00BD3712" w:rsidRDefault="00BD3712" w:rsidP="00BD371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333333"/>
          <w:lang w:val="en-US" w:eastAsia="nl-NL"/>
        </w:rPr>
      </w:pPr>
      <w:r w:rsidRPr="00BD3712">
        <w:rPr>
          <w:rFonts w:ascii="Arial" w:eastAsia="Times New Roman" w:hAnsi="Arial" w:cs="Arial"/>
          <w:bCs/>
          <w:color w:val="333333"/>
          <w:lang w:val="en-US" w:eastAsia="nl-NL"/>
        </w:rPr>
        <w:t xml:space="preserve">Training in </w:t>
      </w:r>
      <w:proofErr w:type="spellStart"/>
      <w:r w:rsidRPr="00BD3712">
        <w:rPr>
          <w:rFonts w:ascii="Arial" w:eastAsia="Times New Roman" w:hAnsi="Arial" w:cs="Arial"/>
          <w:bCs/>
          <w:color w:val="333333"/>
          <w:lang w:val="en-US" w:eastAsia="nl-NL"/>
        </w:rPr>
        <w:t>transanal</w:t>
      </w:r>
      <w:proofErr w:type="spellEnd"/>
      <w:r w:rsidRPr="00BD3712">
        <w:rPr>
          <w:rFonts w:ascii="Arial" w:eastAsia="Times New Roman" w:hAnsi="Arial" w:cs="Arial"/>
          <w:bCs/>
          <w:color w:val="333333"/>
          <w:lang w:val="en-US" w:eastAsia="nl-NL"/>
        </w:rPr>
        <w:t xml:space="preserve"> total </w:t>
      </w:r>
      <w:proofErr w:type="spellStart"/>
      <w:r w:rsidRPr="00BD3712">
        <w:rPr>
          <w:rFonts w:ascii="Arial" w:eastAsia="Times New Roman" w:hAnsi="Arial" w:cs="Arial"/>
          <w:bCs/>
          <w:color w:val="333333"/>
          <w:lang w:val="en-US" w:eastAsia="nl-NL"/>
        </w:rPr>
        <w:t>mesorectal</w:t>
      </w:r>
      <w:proofErr w:type="spellEnd"/>
      <w:r w:rsidRPr="00BD3712">
        <w:rPr>
          <w:rFonts w:ascii="Arial" w:eastAsia="Times New Roman" w:hAnsi="Arial" w:cs="Arial"/>
          <w:bCs/>
          <w:color w:val="333333"/>
          <w:lang w:val="en-US" w:eastAsia="nl-NL"/>
        </w:rPr>
        <w:t xml:space="preserve"> excision</w:t>
      </w:r>
    </w:p>
    <w:p w:rsidR="00BD3712" w:rsidRPr="00BD3712" w:rsidRDefault="00BD3712" w:rsidP="00D632F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</w:pPr>
    </w:p>
    <w:p w:rsidR="00D632FB" w:rsidRPr="00D632FB" w:rsidRDefault="00D632FB" w:rsidP="00D632F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nl-NL"/>
        </w:rPr>
      </w:pPr>
      <w:proofErr w:type="spellStart"/>
      <w:r w:rsidRPr="00D632FB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nl-NL"/>
        </w:rPr>
        <w:t>Programme</w:t>
      </w:r>
      <w:proofErr w:type="spellEnd"/>
      <w:r w:rsidRPr="00D632FB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nl-NL"/>
        </w:rPr>
        <w:t xml:space="preserve"> </w:t>
      </w:r>
    </w:p>
    <w:p w:rsidR="00D632FB" w:rsidRDefault="007F4E12" w:rsidP="00D632FB">
      <w:pPr>
        <w:shd w:val="clear" w:color="auto" w:fill="FFFFFF"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br/>
      </w:r>
      <w:bookmarkStart w:id="0" w:name="_GoBack"/>
      <w:bookmarkEnd w:id="0"/>
      <w:r w:rsidR="00D632FB" w:rsidRPr="00D632FB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>Day 1</w:t>
      </w:r>
      <w:r w:rsidR="00D632FB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09.00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Welcome, introduction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09.15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Rectal cancer treatment future advances (Int. speaker)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09.45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TAMIS-TME intro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10.00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Start live surgery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12.30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LUNCH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13.30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 xml:space="preserve">Why </w:t>
      </w:r>
      <w:proofErr w:type="spellStart"/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TaTME</w:t>
      </w:r>
      <w:proofErr w:type="spellEnd"/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, who benefits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13.00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Anatomical points of interest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14.00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 xml:space="preserve">Step by Step </w:t>
      </w:r>
      <w:proofErr w:type="spellStart"/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TaTME</w:t>
      </w:r>
      <w:proofErr w:type="spellEnd"/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15.00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Drinks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15.30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 xml:space="preserve">Tips and tricks </w:t>
      </w:r>
      <w:proofErr w:type="spellStart"/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TaTME</w:t>
      </w:r>
      <w:proofErr w:type="spellEnd"/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16.00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Video session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16.30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Learning curve and proctoring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17.00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Simulation training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17.30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 xml:space="preserve">Start social </w:t>
      </w:r>
      <w:proofErr w:type="spellStart"/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programme</w:t>
      </w:r>
      <w:proofErr w:type="spellEnd"/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 xml:space="preserve"> Amsterdam canals/diner</w:t>
      </w:r>
    </w:p>
    <w:p w:rsidR="00D632FB" w:rsidRPr="00740438" w:rsidRDefault="00D632FB" w:rsidP="00D632FB">
      <w:pPr>
        <w:shd w:val="clear" w:color="auto" w:fill="FFFFFF"/>
        <w:spacing w:after="225" w:line="384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</w:pPr>
    </w:p>
    <w:p w:rsidR="00D632FB" w:rsidRPr="00740438" w:rsidRDefault="00D632FB" w:rsidP="00D632FB">
      <w:pPr>
        <w:shd w:val="clear" w:color="auto" w:fill="FFFFFF"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</w:pPr>
      <w:r w:rsidRPr="00740438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Day 2 </w:t>
      </w:r>
      <w:r w:rsidR="007F4E12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 </w:t>
      </w:r>
    </w:p>
    <w:p w:rsidR="00D632FB" w:rsidRPr="00D632FB" w:rsidRDefault="007F4E12" w:rsidP="00D632FB">
      <w:pPr>
        <w:shd w:val="clear" w:color="auto" w:fill="FFFFFF"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09.00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Lectures TAMIS step by step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10.00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Anatomy demonstration (prepared cadavers)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10.30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Start hands on cadaver training TAMIS-TME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12.00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Lunch break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13.00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Hands on cadaver training SILLS Specimen extraction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nl-NL"/>
        </w:rPr>
        <w:t xml:space="preserve">15.00 </w:t>
      </w:r>
      <w:r w:rsidR="00D632FB" w:rsidRPr="00D632FB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End training, drinks</w:t>
      </w:r>
    </w:p>
    <w:p w:rsidR="00D632FB" w:rsidRDefault="00D632FB" w:rsidP="00D632F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nl-NL"/>
        </w:rPr>
      </w:pPr>
    </w:p>
    <w:p w:rsidR="00D632FB" w:rsidRDefault="00D632FB" w:rsidP="00D632F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nl-NL"/>
        </w:rPr>
      </w:pPr>
    </w:p>
    <w:p w:rsidR="00D632FB" w:rsidRDefault="00D632FB" w:rsidP="00D632F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nl-NL"/>
        </w:rPr>
      </w:pPr>
    </w:p>
    <w:sectPr w:rsidR="00D63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FB"/>
    <w:rsid w:val="00740438"/>
    <w:rsid w:val="007F4E12"/>
    <w:rsid w:val="00B07CDF"/>
    <w:rsid w:val="00BD3712"/>
    <w:rsid w:val="00D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Waal, PJA de</dc:creator>
  <cp:lastModifiedBy>Holwerda - Sluis, CJ</cp:lastModifiedBy>
  <cp:revision>2</cp:revision>
  <cp:lastPrinted>2015-06-08T14:21:00Z</cp:lastPrinted>
  <dcterms:created xsi:type="dcterms:W3CDTF">2016-06-21T13:35:00Z</dcterms:created>
  <dcterms:modified xsi:type="dcterms:W3CDTF">2016-06-21T13:35:00Z</dcterms:modified>
</cp:coreProperties>
</file>